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12" w:rightChars="196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附件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：</w:t>
      </w:r>
    </w:p>
    <w:p>
      <w:pPr>
        <w:spacing w:line="560" w:lineRule="exact"/>
        <w:ind w:right="412" w:rightChars="196" w:firstLine="651" w:firstLineChars="180"/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徐州市巾帼建功先进集体推荐表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  <w:lang w:eastAsia="zh-CN"/>
        </w:rPr>
        <w:t>单位（盖章）：</w:t>
      </w:r>
    </w:p>
    <w:tbl>
      <w:tblPr>
        <w:tblStyle w:val="3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421"/>
        <w:gridCol w:w="1393"/>
        <w:gridCol w:w="1485"/>
        <w:gridCol w:w="397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>先进集体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名称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负责人姓名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单位地址及邮编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3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主   要   事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</w:trPr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spacing w:line="52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2618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单位意见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盖 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 xml:space="preserve"> 年  月  日</w:t>
            </w:r>
          </w:p>
        </w:tc>
        <w:tc>
          <w:tcPr>
            <w:tcW w:w="3275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>县（市、区）妇联意见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 xml:space="preserve">  盖  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 xml:space="preserve"> 年  月  日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  <w:t>市巾帼建功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  <w:t>双学双比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lang w:eastAsia="zh-CN"/>
              </w:rPr>
              <w:t>活动领导小组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>盖  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lang w:eastAsia="zh-CN"/>
              </w:rPr>
              <w:t xml:space="preserve">  年   月   日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eastAsia="宋体" w:cs="Times New Roman"/>
          <w:color w:val="auto"/>
          <w:sz w:val="20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18"/>
          <w:lang w:eastAsia="zh-CN"/>
        </w:rPr>
        <w:t>注：市直部门可直接盖单位公章。</w:t>
      </w:r>
    </w:p>
    <w:p>
      <w:pPr>
        <w:spacing w:line="240" w:lineRule="auto"/>
        <w:jc w:val="both"/>
        <w:rPr>
          <w:rFonts w:hint="eastAsia" w:eastAsia="宋体" w:cs="Times New Roman"/>
          <w:b/>
          <w:bCs/>
          <w:color w:val="auto"/>
          <w:sz w:val="20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18"/>
          <w:lang w:eastAsia="zh-CN"/>
        </w:rPr>
        <w:t>说明：推荐对象为企业的，须征求县级以上纪检监察机关、组织人事部门、公安、审计、人力资源和社会保障、生态环境、应急管理、发展改革、税务、市场监管、统战、工商联等部门意见。其中，对国有企业不征求统战部门、工商联意见；对其他所有制企业，不征求组织人事部门、审计部门意见。推荐对象为机关事业单位的，须按管理权限征求纪检监察机关、组织人事及公安等部门意见。</w:t>
      </w:r>
      <w:r>
        <w:rPr>
          <w:rFonts w:hint="eastAsia" w:cs="Times New Roman"/>
          <w:b/>
          <w:bCs/>
          <w:color w:val="auto"/>
          <w:sz w:val="20"/>
          <w:szCs w:val="18"/>
          <w:lang w:eastAsia="zh-CN"/>
        </w:rPr>
        <w:t>以上各单位的意见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18"/>
          <w:lang w:val="en-US" w:eastAsia="zh-CN"/>
        </w:rPr>
        <w:t>形成综合审核意见</w:t>
      </w:r>
      <w:r>
        <w:rPr>
          <w:rFonts w:hint="eastAsia" w:eastAsia="宋体" w:cs="Times New Roman"/>
          <w:b/>
          <w:bCs/>
          <w:color w:val="auto"/>
          <w:sz w:val="20"/>
          <w:szCs w:val="18"/>
          <w:lang w:val="en-US" w:eastAsia="zh-CN"/>
        </w:rPr>
        <w:t>，以附件5的形式提交申报。</w:t>
      </w:r>
    </w:p>
    <w:p>
      <w:pPr>
        <w:rPr>
          <w:rFonts w:hint="eastAsia" w:eastAsia="宋体" w:cs="Times New Roman"/>
          <w:b/>
          <w:bCs/>
          <w:color w:val="auto"/>
          <w:sz w:val="20"/>
          <w:szCs w:val="18"/>
          <w:lang w:val="en-US" w:eastAsia="zh-CN"/>
        </w:rPr>
      </w:pPr>
      <w:r>
        <w:rPr>
          <w:rFonts w:hint="eastAsia" w:eastAsia="宋体" w:cs="Times New Roman"/>
          <w:b/>
          <w:bCs/>
          <w:color w:val="auto"/>
          <w:sz w:val="20"/>
          <w:szCs w:val="18"/>
          <w:lang w:val="en-US" w:eastAsia="zh-CN"/>
        </w:rPr>
        <w:br w:type="page"/>
      </w:r>
    </w:p>
    <w:p>
      <w:pPr>
        <w:adjustRightInd w:val="0"/>
        <w:snapToGrid w:val="0"/>
        <w:spacing w:line="560" w:lineRule="exact"/>
        <w:jc w:val="left"/>
        <w:rPr>
          <w:rFonts w:hint="default" w:eastAsia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eastAsia="宋体" w:cs="Times New Roman"/>
          <w:color w:val="auto"/>
          <w:sz w:val="28"/>
          <w:szCs w:val="24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default" w:cs="Times New Roman"/>
          <w:b/>
          <w:bCs/>
          <w:color w:val="auto"/>
          <w:sz w:val="36"/>
          <w:szCs w:val="32"/>
          <w:lang w:val="en-US"/>
        </w:rPr>
      </w:pPr>
      <w:r>
        <w:rPr>
          <w:rFonts w:hint="eastAsia" w:cs="Times New Roman"/>
          <w:b/>
          <w:bCs/>
          <w:color w:val="auto"/>
          <w:sz w:val="36"/>
          <w:szCs w:val="32"/>
          <w:lang w:val="en-US" w:eastAsia="zh-CN"/>
        </w:rPr>
        <w:t>徐州市巾帼建功先进集体推荐名单汇总表</w:t>
      </w:r>
    </w:p>
    <w:p>
      <w:pPr>
        <w:adjustRightInd w:val="0"/>
        <w:snapToGrid w:val="0"/>
        <w:spacing w:line="560" w:lineRule="exact"/>
        <w:jc w:val="right"/>
        <w:rPr>
          <w:rFonts w:hint="eastAsia" w:eastAsia="宋体" w:cs="Times New Roman"/>
          <w:color w:val="auto"/>
          <w:sz w:val="24"/>
          <w:szCs w:val="22"/>
          <w:lang w:val="en-US" w:eastAsia="zh-CN"/>
        </w:rPr>
      </w:pPr>
      <w:r>
        <w:rPr>
          <w:rFonts w:hint="default" w:cs="Times New Roman"/>
          <w:color w:val="auto"/>
          <w:sz w:val="24"/>
          <w:szCs w:val="22"/>
          <w:lang w:val="en-US"/>
        </w:rPr>
        <w:t>推荐单位（公章</w:t>
      </w:r>
      <w:r>
        <w:rPr>
          <w:rFonts w:hint="eastAsia" w:cs="Times New Roman"/>
          <w:color w:val="auto"/>
          <w:sz w:val="24"/>
          <w:szCs w:val="22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19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曾获主要荣誉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327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cs="Times New Roman"/>
                <w:color w:val="auto"/>
                <w:sz w:val="24"/>
                <w:szCs w:val="22"/>
                <w:vertAlign w:val="baseline"/>
                <w:lang w:val="en-US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default" w:eastAsia="宋体" w:cs="Times New Roman"/>
          <w:color w:val="auto"/>
          <w:sz w:val="24"/>
          <w:szCs w:val="22"/>
          <w:lang w:val="en-US" w:eastAsia="zh-CN"/>
        </w:rPr>
      </w:pPr>
      <w:r>
        <w:rPr>
          <w:rFonts w:hint="eastAsia" w:cs="Times New Roman"/>
          <w:color w:val="auto"/>
          <w:sz w:val="24"/>
          <w:szCs w:val="22"/>
          <w:lang w:val="en-US" w:eastAsia="zh-CN"/>
        </w:rPr>
        <w:t>填表人：                                               联系电话：</w:t>
      </w: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spacing w:line="240" w:lineRule="auto"/>
        <w:jc w:val="both"/>
        <w:rPr>
          <w:rFonts w:hint="default" w:eastAsia="宋体" w:cs="Times New Roman"/>
          <w:b/>
          <w:bCs/>
          <w:color w:val="auto"/>
          <w:sz w:val="20"/>
          <w:szCs w:val="18"/>
          <w:lang w:val="en-US" w:eastAsia="zh-CN"/>
        </w:rPr>
      </w:pPr>
    </w:p>
    <w:p>
      <w:pPr>
        <w:spacing w:line="560" w:lineRule="exact"/>
        <w:ind w:right="412" w:rightChars="196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65A3ABE"/>
    <w:rsid w:val="411C4653"/>
    <w:rsid w:val="4D7D140D"/>
    <w:rsid w:val="4EB3158A"/>
    <w:rsid w:val="636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2024-01-17T01:07:33Z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0A890D45549A4479A4CC42334299C9EE_12</vt:lpwstr>
  </property>
</Properties>
</file>